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BCD" w:rsidRDefault="00C842BC" w:rsidP="00C842BC">
      <w:pPr>
        <w:pStyle w:val="a3"/>
        <w:numPr>
          <w:ilvl w:val="0"/>
          <w:numId w:val="1"/>
        </w:numPr>
        <w:ind w:leftChars="0"/>
      </w:pPr>
      <w:r>
        <w:t xml:space="preserve">Unzip </w:t>
      </w:r>
      <w:r w:rsidRPr="00C842BC">
        <w:t>qcwlan7180.zip</w:t>
      </w:r>
    </w:p>
    <w:p w:rsidR="00C842BC" w:rsidRPr="00C842BC" w:rsidRDefault="00C842BC" w:rsidP="005559D8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eastAsia="PMingLiU" w:hAnsi="Segoe UI" w:cs="Segoe UI"/>
          <w:color w:val="171717"/>
          <w:kern w:val="0"/>
          <w:szCs w:val="24"/>
        </w:rPr>
      </w:pPr>
      <w:r w:rsidRPr="00C842BC">
        <w:rPr>
          <w:rFonts w:ascii="Segoe UI" w:eastAsia="PMingLiU" w:hAnsi="Segoe UI" w:cs="Segoe UI"/>
          <w:color w:val="171717"/>
          <w:kern w:val="0"/>
          <w:szCs w:val="24"/>
        </w:rPr>
        <w:t xml:space="preserve">In </w:t>
      </w:r>
      <w:r>
        <w:rPr>
          <w:rFonts w:ascii="Segoe UI" w:eastAsia="PMingLiU" w:hAnsi="Segoe UI" w:cs="Segoe UI"/>
          <w:color w:val="171717"/>
          <w:kern w:val="0"/>
          <w:szCs w:val="24"/>
        </w:rPr>
        <w:t>File</w:t>
      </w:r>
      <w:r w:rsidRPr="00C842BC">
        <w:rPr>
          <w:rFonts w:ascii="Segoe UI" w:eastAsia="PMingLiU" w:hAnsi="Segoe UI" w:cs="Segoe UI"/>
          <w:color w:val="171717"/>
          <w:kern w:val="0"/>
          <w:szCs w:val="24"/>
        </w:rPr>
        <w:t xml:space="preserve"> Explorer, select and hold (or right-click) the </w:t>
      </w:r>
      <w:r w:rsidR="005559D8" w:rsidRPr="005559D8">
        <w:rPr>
          <w:rFonts w:ascii="Segoe UI" w:eastAsia="PMingLiU" w:hAnsi="Segoe UI" w:cs="Segoe UI"/>
          <w:color w:val="171717"/>
          <w:kern w:val="0"/>
          <w:szCs w:val="24"/>
        </w:rPr>
        <w:t>qcwlan7180.inf</w:t>
      </w:r>
      <w:r w:rsidRPr="00C842BC">
        <w:rPr>
          <w:rFonts w:ascii="Segoe UI" w:eastAsia="PMingLiU" w:hAnsi="Segoe UI" w:cs="Segoe UI"/>
          <w:color w:val="171717"/>
          <w:kern w:val="0"/>
          <w:szCs w:val="24"/>
        </w:rPr>
        <w:t>. A shortcut menu will appear.</w:t>
      </w:r>
    </w:p>
    <w:p w:rsidR="00C842BC" w:rsidRDefault="00C842BC" w:rsidP="00C842BC">
      <w:pPr>
        <w:widowControl/>
        <w:numPr>
          <w:ilvl w:val="0"/>
          <w:numId w:val="1"/>
        </w:numPr>
        <w:shd w:val="clear" w:color="auto" w:fill="FFFFFF"/>
        <w:rPr>
          <w:rFonts w:ascii="Segoe UI" w:eastAsia="PMingLiU" w:hAnsi="Segoe UI" w:cs="Segoe UI"/>
          <w:color w:val="171717"/>
          <w:kern w:val="0"/>
          <w:szCs w:val="24"/>
        </w:rPr>
      </w:pPr>
      <w:r>
        <w:rPr>
          <w:rFonts w:ascii="Segoe UI" w:eastAsia="PMingLiU" w:hAnsi="Segoe UI" w:cs="Segoe UI" w:hint="eastAsia"/>
          <w:color w:val="171717"/>
          <w:kern w:val="0"/>
          <w:szCs w:val="24"/>
        </w:rPr>
        <w:t>S</w:t>
      </w:r>
      <w:r>
        <w:rPr>
          <w:rFonts w:ascii="Segoe UI" w:eastAsia="PMingLiU" w:hAnsi="Segoe UI" w:cs="Segoe UI"/>
          <w:color w:val="171717"/>
          <w:kern w:val="0"/>
          <w:szCs w:val="24"/>
        </w:rPr>
        <w:t>elect install</w:t>
      </w:r>
    </w:p>
    <w:p w:rsidR="005559D8" w:rsidRPr="00C842BC" w:rsidRDefault="005559D8" w:rsidP="005559D8">
      <w:pPr>
        <w:widowControl/>
        <w:shd w:val="clear" w:color="auto" w:fill="FFFFFF"/>
        <w:ind w:left="360"/>
        <w:rPr>
          <w:rFonts w:ascii="Segoe UI" w:eastAsia="PMingLiU" w:hAnsi="Segoe UI" w:cs="Segoe UI"/>
          <w:color w:val="171717"/>
          <w:kern w:val="0"/>
          <w:szCs w:val="24"/>
        </w:rPr>
      </w:pPr>
      <w:r>
        <w:rPr>
          <w:noProof/>
        </w:rPr>
        <w:drawing>
          <wp:inline distT="0" distB="0" distL="0" distR="0" wp14:anchorId="10C58002" wp14:editId="45590BA8">
            <wp:extent cx="5731510" cy="305181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9D8" w:rsidRPr="005559D8" w:rsidRDefault="005559D8" w:rsidP="00C842B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</w:t>
      </w:r>
      <w:r>
        <w:t xml:space="preserve">elect </w:t>
      </w:r>
      <w:proofErr w:type="gramStart"/>
      <w:r w:rsidRPr="005559D8">
        <w:rPr>
          <w:b/>
        </w:rPr>
        <w:t>Yes</w:t>
      </w:r>
      <w:proofErr w:type="gramEnd"/>
      <w:r>
        <w:rPr>
          <w:b/>
        </w:rPr>
        <w:t xml:space="preserve"> </w:t>
      </w:r>
      <w:r w:rsidRPr="005559D8">
        <w:t xml:space="preserve">on the </w:t>
      </w:r>
      <w:r w:rsidRPr="005559D8">
        <w:rPr>
          <w:rFonts w:hint="eastAsia"/>
        </w:rPr>
        <w:t>Us</w:t>
      </w:r>
      <w:r w:rsidRPr="005559D8">
        <w:t xml:space="preserve">er Account Control </w:t>
      </w:r>
      <w:r w:rsidRPr="005559D8">
        <w:rPr>
          <w:rFonts w:hint="eastAsia"/>
        </w:rPr>
        <w:t>w</w:t>
      </w:r>
      <w:r w:rsidRPr="005559D8">
        <w:t>arning.</w:t>
      </w:r>
    </w:p>
    <w:p w:rsidR="005559D8" w:rsidRDefault="005559D8" w:rsidP="005559D8">
      <w:pPr>
        <w:pStyle w:val="a3"/>
        <w:ind w:leftChars="0" w:left="360"/>
      </w:pPr>
      <w:bookmarkStart w:id="0" w:name="_GoBack"/>
      <w:r>
        <w:rPr>
          <w:noProof/>
        </w:rPr>
        <w:drawing>
          <wp:inline distT="0" distB="0" distL="0" distR="0" wp14:anchorId="397B73D5" wp14:editId="31851C5D">
            <wp:extent cx="2838596" cy="1968601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8596" cy="1968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C842BC" w:rsidRDefault="00C842BC" w:rsidP="00C842B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R</w:t>
      </w:r>
      <w:r>
        <w:t>estart your computer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C842BC" w:rsidRPr="00C842BC" w:rsidTr="00C842B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842BC" w:rsidRPr="00C842BC" w:rsidRDefault="00C842BC" w:rsidP="00C842BC">
            <w:pPr>
              <w:widowControl/>
              <w:rPr>
                <w:rFonts w:ascii="Tahoma" w:eastAsia="PMingLiU" w:hAnsi="Tahoma" w:cs="Tahoma"/>
                <w:kern w:val="0"/>
                <w:sz w:val="19"/>
                <w:szCs w:val="19"/>
              </w:rPr>
            </w:pPr>
            <w:bookmarkStart w:id="1" w:name="top"/>
          </w:p>
        </w:tc>
      </w:tr>
      <w:bookmarkEnd w:id="1"/>
    </w:tbl>
    <w:p w:rsidR="00C842BC" w:rsidRDefault="00C842BC" w:rsidP="00C842BC">
      <w:pPr>
        <w:rPr>
          <w:rFonts w:hint="eastAsia"/>
        </w:rPr>
      </w:pPr>
    </w:p>
    <w:sectPr w:rsidR="00C842BC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1694"/>
    <w:multiLevelType w:val="multilevel"/>
    <w:tmpl w:val="C8F04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377F76"/>
    <w:multiLevelType w:val="multilevel"/>
    <w:tmpl w:val="4C72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925B9C"/>
    <w:multiLevelType w:val="hybridMultilevel"/>
    <w:tmpl w:val="B76C1964"/>
    <w:lvl w:ilvl="0" w:tplc="629EB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B5"/>
    <w:rsid w:val="001F55B5"/>
    <w:rsid w:val="005559D8"/>
    <w:rsid w:val="009D2BCD"/>
    <w:rsid w:val="00C8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CD43"/>
  <w15:chartTrackingRefBased/>
  <w15:docId w15:val="{7D60F1A7-16A5-40A3-B7DF-A66A44E7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2BC"/>
    <w:pPr>
      <w:ind w:leftChars="200" w:left="480"/>
    </w:pPr>
  </w:style>
  <w:style w:type="character" w:styleId="a4">
    <w:name w:val="Strong"/>
    <w:basedOn w:val="a0"/>
    <w:uiPriority w:val="22"/>
    <w:qFormat/>
    <w:rsid w:val="00C842BC"/>
    <w:rPr>
      <w:b/>
      <w:bCs/>
    </w:rPr>
  </w:style>
  <w:style w:type="paragraph" w:styleId="Web">
    <w:name w:val="Normal (Web)"/>
    <w:basedOn w:val="a"/>
    <w:uiPriority w:val="99"/>
    <w:semiHidden/>
    <w:unhideWhenUsed/>
    <w:rsid w:val="00C842BC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5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Kaki1 Ko(柯宜宏)</dc:creator>
  <cp:keywords/>
  <dc:description/>
  <cp:lastModifiedBy>Kaki1 Ko(柯宜宏)</cp:lastModifiedBy>
  <cp:revision>2</cp:revision>
  <dcterms:created xsi:type="dcterms:W3CDTF">2022-12-23T06:59:00Z</dcterms:created>
  <dcterms:modified xsi:type="dcterms:W3CDTF">2022-12-23T07:20:00Z</dcterms:modified>
</cp:coreProperties>
</file>